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43ED4170" w14:textId="4E146452" w:rsidR="000B0AEC" w:rsidRPr="00473061" w:rsidRDefault="000B0AEC" w:rsidP="000B0AEC">
      <w:pPr>
        <w:spacing w:after="0" w:line="240" w:lineRule="auto"/>
        <w:jc w:val="right"/>
        <w:rPr>
          <w:rFonts w:ascii="Times New Roman" w:hAnsi="Times New Roman" w:cs="Times New Roman"/>
          <w:b/>
          <w:i/>
          <w:sz w:val="28"/>
          <w:szCs w:val="28"/>
          <w:lang w:val="kk-KZ"/>
        </w:rPr>
      </w:pPr>
      <w:r>
        <w:rPr>
          <w:rFonts w:ascii="Times New Roman" w:hAnsi="Times New Roman" w:cs="Times New Roman"/>
          <w:b/>
          <w:i/>
          <w:sz w:val="28"/>
          <w:szCs w:val="28"/>
          <w:lang w:val="kk-KZ"/>
        </w:rPr>
        <w:t>қосымша</w:t>
      </w:r>
      <w:r w:rsidRPr="00473061">
        <w:rPr>
          <w:rFonts w:ascii="Times New Roman" w:hAnsi="Times New Roman" w:cs="Times New Roman"/>
          <w:b/>
          <w:i/>
          <w:sz w:val="28"/>
          <w:szCs w:val="28"/>
          <w:lang w:val="kk-KZ"/>
        </w:rPr>
        <w:t xml:space="preserve"> </w:t>
      </w:r>
    </w:p>
    <w:p w14:paraId="7FF45135" w14:textId="77777777" w:rsidR="000B0AEC" w:rsidRPr="00943695" w:rsidRDefault="000B0AEC" w:rsidP="000B0AEC">
      <w:pPr>
        <w:spacing w:after="0" w:line="240" w:lineRule="auto"/>
        <w:jc w:val="center"/>
        <w:rPr>
          <w:rFonts w:ascii="Times New Roman" w:hAnsi="Times New Roman" w:cs="Times New Roman"/>
          <w:b/>
          <w:sz w:val="28"/>
          <w:szCs w:val="28"/>
          <w:lang w:val="kk-KZ"/>
        </w:rPr>
      </w:pPr>
    </w:p>
    <w:p w14:paraId="4AD65178" w14:textId="623BE08C" w:rsidR="000B0AEC" w:rsidRDefault="0097792C" w:rsidP="001D772E">
      <w:pPr>
        <w:spacing w:after="0" w:line="240" w:lineRule="auto"/>
        <w:jc w:val="center"/>
        <w:rPr>
          <w:rFonts w:ascii="Times New Roman" w:hAnsi="Times New Roman" w:cs="Times New Roman"/>
          <w:b/>
          <w:sz w:val="28"/>
          <w:szCs w:val="28"/>
          <w:lang w:val="kk-KZ"/>
        </w:rPr>
      </w:pPr>
      <w:r w:rsidRPr="0097792C">
        <w:rPr>
          <w:rFonts w:ascii="Times New Roman" w:hAnsi="Times New Roman" w:cs="Times New Roman"/>
          <w:b/>
          <w:sz w:val="28"/>
          <w:szCs w:val="28"/>
          <w:lang w:val="kk-KZ"/>
        </w:rPr>
        <w:t xml:space="preserve">2025 жылғы </w:t>
      </w:r>
      <w:r w:rsidR="008341C5">
        <w:rPr>
          <w:rFonts w:ascii="Times New Roman" w:hAnsi="Times New Roman" w:cs="Times New Roman"/>
          <w:b/>
          <w:sz w:val="28"/>
          <w:szCs w:val="28"/>
          <w:lang w:val="kk-KZ"/>
        </w:rPr>
        <w:t>4</w:t>
      </w:r>
      <w:r w:rsidRPr="0097792C">
        <w:rPr>
          <w:rFonts w:ascii="Times New Roman" w:hAnsi="Times New Roman" w:cs="Times New Roman"/>
          <w:b/>
          <w:sz w:val="28"/>
          <w:szCs w:val="28"/>
          <w:lang w:val="kk-KZ"/>
        </w:rPr>
        <w:t xml:space="preserve"> </w:t>
      </w:r>
      <w:r w:rsidR="008341C5">
        <w:rPr>
          <w:rFonts w:ascii="Times New Roman" w:hAnsi="Times New Roman" w:cs="Times New Roman"/>
          <w:b/>
          <w:sz w:val="28"/>
          <w:szCs w:val="28"/>
          <w:lang w:val="kk-KZ"/>
        </w:rPr>
        <w:t>желтоқсанда</w:t>
      </w:r>
      <w:r w:rsidR="000B0AEC" w:rsidRPr="000B0AEC">
        <w:rPr>
          <w:rFonts w:ascii="Times New Roman" w:hAnsi="Times New Roman" w:cs="Times New Roman"/>
          <w:b/>
          <w:sz w:val="28"/>
          <w:szCs w:val="28"/>
          <w:lang w:val="kk-KZ"/>
        </w:rPr>
        <w:t xml:space="preserve"> </w:t>
      </w:r>
      <w:r w:rsidR="001D772E">
        <w:rPr>
          <w:rFonts w:ascii="Times New Roman" w:hAnsi="Times New Roman" w:cs="Times New Roman"/>
          <w:b/>
          <w:sz w:val="28"/>
          <w:szCs w:val="28"/>
          <w:lang w:val="kk-KZ"/>
        </w:rPr>
        <w:t xml:space="preserve">«Ашық НҚА» порталында орналастыруға жоспарланған </w:t>
      </w:r>
      <w:r w:rsidR="000B0AEC">
        <w:rPr>
          <w:rFonts w:ascii="Times New Roman" w:hAnsi="Times New Roman" w:cs="Times New Roman"/>
          <w:b/>
          <w:sz w:val="28"/>
          <w:szCs w:val="28"/>
          <w:lang w:val="kk-KZ"/>
        </w:rPr>
        <w:t xml:space="preserve">және резонанстық мәселені қамтымайтын </w:t>
      </w:r>
      <w:r w:rsidR="001D772E">
        <w:rPr>
          <w:rFonts w:ascii="Times New Roman" w:hAnsi="Times New Roman" w:cs="Times New Roman"/>
          <w:b/>
          <w:sz w:val="28"/>
          <w:szCs w:val="28"/>
          <w:lang w:val="kk-KZ"/>
        </w:rPr>
        <w:t xml:space="preserve">Қазақстан Республикасы Қаржы министрлігінің НҚА жобаларының </w:t>
      </w:r>
    </w:p>
    <w:p w14:paraId="187BD6DF" w14:textId="22283D98" w:rsidR="001D772E" w:rsidRDefault="000B0AEC" w:rsidP="001D772E">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14:paraId="3E4F4B67" w14:textId="77777777" w:rsidR="00F7469E" w:rsidRPr="001D772E" w:rsidRDefault="00F7469E" w:rsidP="00F7469E">
      <w:pPr>
        <w:spacing w:after="0" w:line="240" w:lineRule="auto"/>
        <w:jc w:val="center"/>
        <w:rPr>
          <w:rFonts w:ascii="Times New Roman" w:hAnsi="Times New Roman" w:cs="Times New Roman"/>
          <w:b/>
          <w:sz w:val="28"/>
          <w:szCs w:val="28"/>
          <w:lang w:val="kk-KZ"/>
        </w:rPr>
      </w:pPr>
    </w:p>
    <w:tbl>
      <w:tblPr>
        <w:tblStyle w:val="a3"/>
        <w:tblW w:w="15452" w:type="dxa"/>
        <w:tblInd w:w="-289" w:type="dxa"/>
        <w:tblLayout w:type="fixed"/>
        <w:tblLook w:val="04A0" w:firstRow="1" w:lastRow="0" w:firstColumn="1" w:lastColumn="0" w:noHBand="0" w:noVBand="1"/>
      </w:tblPr>
      <w:tblGrid>
        <w:gridCol w:w="426"/>
        <w:gridCol w:w="1985"/>
        <w:gridCol w:w="1417"/>
        <w:gridCol w:w="1134"/>
        <w:gridCol w:w="1276"/>
        <w:gridCol w:w="2977"/>
        <w:gridCol w:w="1842"/>
        <w:gridCol w:w="2410"/>
        <w:gridCol w:w="1985"/>
      </w:tblGrid>
      <w:tr w:rsidR="001D772E" w:rsidRPr="001F43F0" w14:paraId="670EA0D8" w14:textId="6AECF79C" w:rsidTr="00DD4018">
        <w:tc>
          <w:tcPr>
            <w:tcW w:w="426" w:type="dxa"/>
            <w:vAlign w:val="center"/>
          </w:tcPr>
          <w:p w14:paraId="1466E05D" w14:textId="6A364ED4" w:rsidR="001D772E" w:rsidRPr="00485BD7" w:rsidRDefault="001D772E" w:rsidP="001D772E">
            <w:pPr>
              <w:jc w:val="center"/>
              <w:rPr>
                <w:rFonts w:ascii="Times New Roman" w:hAnsi="Times New Roman" w:cs="Times New Roman"/>
                <w:b/>
                <w:sz w:val="20"/>
                <w:szCs w:val="20"/>
                <w:lang w:val="kk-KZ"/>
              </w:rPr>
            </w:pPr>
            <w:r w:rsidRPr="00405C4F">
              <w:rPr>
                <w:rFonts w:ascii="Times New Roman" w:hAnsi="Times New Roman" w:cs="Times New Roman"/>
                <w:b/>
                <w:sz w:val="20"/>
                <w:szCs w:val="20"/>
                <w:lang w:val="kk-KZ"/>
              </w:rPr>
              <w:t>№</w:t>
            </w:r>
          </w:p>
        </w:tc>
        <w:tc>
          <w:tcPr>
            <w:tcW w:w="1985" w:type="dxa"/>
            <w:vAlign w:val="center"/>
          </w:tcPr>
          <w:p w14:paraId="49BA0702" w14:textId="4C4ED658" w:rsidR="001D772E" w:rsidRPr="00485BD7" w:rsidRDefault="001D772E" w:rsidP="001D772E">
            <w:pPr>
              <w:jc w:val="center"/>
              <w:rPr>
                <w:rFonts w:ascii="Times New Roman" w:hAnsi="Times New Roman" w:cs="Times New Roman"/>
                <w:b/>
                <w:sz w:val="20"/>
                <w:szCs w:val="20"/>
                <w:lang w:val="kk-KZ"/>
              </w:rPr>
            </w:pPr>
            <w:r>
              <w:rPr>
                <w:rFonts w:ascii="Times New Roman" w:hAnsi="Times New Roman" w:cs="Times New Roman"/>
                <w:b/>
                <w:sz w:val="20"/>
                <w:szCs w:val="20"/>
                <w:lang w:val="kk-KZ"/>
              </w:rPr>
              <w:t>Жобаның атауы</w:t>
            </w:r>
          </w:p>
        </w:tc>
        <w:tc>
          <w:tcPr>
            <w:tcW w:w="1417" w:type="dxa"/>
            <w:vAlign w:val="center"/>
          </w:tcPr>
          <w:p w14:paraId="43B4C48C" w14:textId="1B0E8887" w:rsidR="001D772E" w:rsidRPr="00485BD7" w:rsidRDefault="001D772E" w:rsidP="001D772E">
            <w:pPr>
              <w:jc w:val="center"/>
              <w:rPr>
                <w:rFonts w:ascii="Times New Roman" w:hAnsi="Times New Roman" w:cs="Times New Roman"/>
                <w:b/>
                <w:sz w:val="20"/>
                <w:szCs w:val="20"/>
                <w:lang w:val="kk-KZ"/>
              </w:rPr>
            </w:pPr>
            <w:r>
              <w:rPr>
                <w:rFonts w:ascii="Times New Roman" w:hAnsi="Times New Roman" w:cs="Times New Roman"/>
                <w:b/>
                <w:sz w:val="20"/>
                <w:szCs w:val="20"/>
                <w:lang w:val="kk-KZ"/>
              </w:rPr>
              <w:t xml:space="preserve">Әзірлеуші мемлекеттік орган </w:t>
            </w:r>
          </w:p>
        </w:tc>
        <w:tc>
          <w:tcPr>
            <w:tcW w:w="1134" w:type="dxa"/>
            <w:vAlign w:val="center"/>
          </w:tcPr>
          <w:p w14:paraId="00ABAC8D" w14:textId="49DA4263" w:rsidR="001D772E" w:rsidRPr="00485BD7" w:rsidRDefault="001D772E" w:rsidP="001D772E">
            <w:pPr>
              <w:jc w:val="center"/>
              <w:rPr>
                <w:rFonts w:ascii="Times New Roman" w:hAnsi="Times New Roman" w:cs="Times New Roman"/>
                <w:b/>
                <w:sz w:val="20"/>
                <w:szCs w:val="20"/>
                <w:lang w:val="kk-KZ"/>
              </w:rPr>
            </w:pPr>
            <w:r w:rsidRPr="00BD72F0">
              <w:rPr>
                <w:rFonts w:ascii="Times New Roman" w:hAnsi="Times New Roman" w:cs="Times New Roman"/>
                <w:b/>
                <w:sz w:val="20"/>
                <w:szCs w:val="20"/>
                <w:lang w:val="kk-KZ"/>
              </w:rPr>
              <w:t>Жоспарланған орналастыру күні</w:t>
            </w:r>
          </w:p>
        </w:tc>
        <w:tc>
          <w:tcPr>
            <w:tcW w:w="1276" w:type="dxa"/>
            <w:vAlign w:val="center"/>
          </w:tcPr>
          <w:p w14:paraId="45CB0950" w14:textId="6B3B2D4D" w:rsidR="001D772E" w:rsidRPr="00485BD7" w:rsidRDefault="001D772E" w:rsidP="001D772E">
            <w:pPr>
              <w:jc w:val="center"/>
              <w:rPr>
                <w:rFonts w:ascii="Times New Roman" w:hAnsi="Times New Roman" w:cs="Times New Roman"/>
                <w:b/>
                <w:sz w:val="20"/>
                <w:szCs w:val="20"/>
                <w:lang w:val="kk-KZ"/>
              </w:rPr>
            </w:pPr>
            <w:r w:rsidRPr="00BD72F0">
              <w:rPr>
                <w:rFonts w:ascii="Times New Roman" w:hAnsi="Times New Roman" w:cs="Times New Roman"/>
                <w:b/>
                <w:sz w:val="20"/>
                <w:szCs w:val="20"/>
                <w:lang w:val="kk-KZ"/>
              </w:rPr>
              <w:t>Жобаның қысқаша мазмұны</w:t>
            </w:r>
          </w:p>
        </w:tc>
        <w:tc>
          <w:tcPr>
            <w:tcW w:w="2977" w:type="dxa"/>
            <w:vAlign w:val="center"/>
          </w:tcPr>
          <w:p w14:paraId="0ABED765" w14:textId="77777777" w:rsidR="001D772E" w:rsidRPr="00BD72F0" w:rsidRDefault="001D772E" w:rsidP="001D772E">
            <w:pPr>
              <w:jc w:val="center"/>
              <w:rPr>
                <w:rFonts w:ascii="Times New Roman" w:hAnsi="Times New Roman" w:cs="Times New Roman"/>
                <w:b/>
                <w:sz w:val="20"/>
                <w:szCs w:val="20"/>
                <w:lang w:val="kk-KZ"/>
              </w:rPr>
            </w:pPr>
            <w:r w:rsidRPr="00BD72F0">
              <w:rPr>
                <w:rFonts w:ascii="Times New Roman" w:hAnsi="Times New Roman" w:cs="Times New Roman"/>
                <w:b/>
                <w:sz w:val="20"/>
                <w:szCs w:val="20"/>
                <w:lang w:val="kk-KZ"/>
              </w:rPr>
              <w:t xml:space="preserve">Тапсырма туралы мәліметтер, </w:t>
            </w:r>
          </w:p>
          <w:p w14:paraId="5659E5DA" w14:textId="77777777" w:rsidR="001D772E" w:rsidRPr="00405C4F" w:rsidRDefault="001D772E" w:rsidP="001D772E">
            <w:pPr>
              <w:jc w:val="center"/>
              <w:rPr>
                <w:rFonts w:ascii="Times New Roman" w:hAnsi="Times New Roman" w:cs="Times New Roman"/>
                <w:b/>
                <w:sz w:val="20"/>
                <w:szCs w:val="20"/>
                <w:lang w:val="kk-KZ"/>
              </w:rPr>
            </w:pPr>
            <w:r w:rsidRPr="00BD72F0">
              <w:rPr>
                <w:rFonts w:ascii="Times New Roman" w:hAnsi="Times New Roman" w:cs="Times New Roman"/>
                <w:b/>
                <w:sz w:val="20"/>
                <w:szCs w:val="20"/>
                <w:lang w:val="kk-KZ"/>
              </w:rPr>
              <w:t>іске асыру үшін жоба әзірленді және оның орындалу мерзімі</w:t>
            </w:r>
          </w:p>
          <w:p w14:paraId="1E337802" w14:textId="51D3C3D2" w:rsidR="001D772E" w:rsidRPr="00C70B2E" w:rsidRDefault="001D772E" w:rsidP="001D772E">
            <w:pPr>
              <w:jc w:val="center"/>
              <w:rPr>
                <w:rFonts w:ascii="Times New Roman" w:hAnsi="Times New Roman" w:cs="Times New Roman"/>
                <w:b/>
                <w:i/>
                <w:sz w:val="20"/>
                <w:szCs w:val="20"/>
                <w:lang w:val="kk-KZ"/>
              </w:rPr>
            </w:pPr>
            <w:r w:rsidRPr="00405C4F">
              <w:rPr>
                <w:rFonts w:ascii="Times New Roman" w:hAnsi="Times New Roman" w:cs="Times New Roman"/>
                <w:b/>
                <w:i/>
                <w:sz w:val="20"/>
                <w:szCs w:val="20"/>
                <w:lang w:val="kk-KZ"/>
              </w:rPr>
              <w:t xml:space="preserve">* </w:t>
            </w:r>
            <w:r w:rsidRPr="00BD72F0">
              <w:rPr>
                <w:rFonts w:ascii="Times New Roman" w:hAnsi="Times New Roman" w:cs="Times New Roman"/>
                <w:b/>
                <w:i/>
                <w:sz w:val="20"/>
                <w:szCs w:val="20"/>
                <w:lang w:val="kk-KZ"/>
              </w:rPr>
              <w:t>егер жоба бастамашылық тәртіппен әзірленсе – "бастамашыл"толтырылады</w:t>
            </w:r>
          </w:p>
        </w:tc>
        <w:tc>
          <w:tcPr>
            <w:tcW w:w="1842" w:type="dxa"/>
            <w:vAlign w:val="center"/>
          </w:tcPr>
          <w:p w14:paraId="050E86EC" w14:textId="312D5482" w:rsidR="001D772E" w:rsidRDefault="001D772E" w:rsidP="001D772E">
            <w:pPr>
              <w:jc w:val="center"/>
              <w:rPr>
                <w:rFonts w:ascii="Times New Roman" w:hAnsi="Times New Roman" w:cs="Times New Roman"/>
                <w:b/>
                <w:sz w:val="20"/>
                <w:szCs w:val="20"/>
                <w:lang w:val="kk-KZ"/>
              </w:rPr>
            </w:pPr>
            <w:r>
              <w:rPr>
                <w:rFonts w:ascii="Times New Roman" w:hAnsi="Times New Roman" w:cs="Times New Roman"/>
                <w:b/>
                <w:sz w:val="20"/>
                <w:szCs w:val="20"/>
                <w:lang w:val="kk-KZ"/>
              </w:rPr>
              <w:t>Күтілетін нәтижелердің нақты мақсаттары мен мерзімдері</w:t>
            </w:r>
          </w:p>
        </w:tc>
        <w:tc>
          <w:tcPr>
            <w:tcW w:w="2410" w:type="dxa"/>
            <w:vAlign w:val="center"/>
          </w:tcPr>
          <w:p w14:paraId="3657F2E9" w14:textId="655CED4A" w:rsidR="001D772E" w:rsidRPr="001D772E" w:rsidRDefault="001D772E" w:rsidP="001D772E">
            <w:pPr>
              <w:jc w:val="center"/>
              <w:rPr>
                <w:rFonts w:ascii="Times New Roman" w:hAnsi="Times New Roman" w:cs="Times New Roman"/>
                <w:b/>
                <w:sz w:val="20"/>
                <w:szCs w:val="20"/>
                <w:lang w:val="kk-KZ"/>
              </w:rPr>
            </w:pPr>
            <w:r>
              <w:rPr>
                <w:rFonts w:ascii="Times New Roman" w:hAnsi="Times New Roman" w:cs="Times New Roman"/>
                <w:b/>
                <w:sz w:val="20"/>
                <w:szCs w:val="20"/>
                <w:lang w:val="kk-KZ"/>
              </w:rPr>
              <w:t>НҚА жобасы қабылданған жағдайда болжанатын әлеуметтк-экономикалық, құқықтық және (немесе) өзге салдарлар</w:t>
            </w:r>
          </w:p>
        </w:tc>
        <w:tc>
          <w:tcPr>
            <w:tcW w:w="1985" w:type="dxa"/>
            <w:vAlign w:val="center"/>
          </w:tcPr>
          <w:p w14:paraId="32A9A8F0" w14:textId="77777777" w:rsidR="001D772E" w:rsidRDefault="001D772E" w:rsidP="001D772E">
            <w:pPr>
              <w:jc w:val="center"/>
              <w:rPr>
                <w:rFonts w:ascii="Times New Roman" w:hAnsi="Times New Roman" w:cs="Times New Roman"/>
                <w:b/>
                <w:sz w:val="20"/>
                <w:szCs w:val="20"/>
                <w:lang w:val="kk-KZ"/>
              </w:rPr>
            </w:pPr>
            <w:r w:rsidRPr="00BD72F0">
              <w:rPr>
                <w:rFonts w:ascii="Times New Roman" w:hAnsi="Times New Roman" w:cs="Times New Roman"/>
                <w:b/>
                <w:sz w:val="20"/>
                <w:szCs w:val="20"/>
                <w:lang w:val="kk-KZ"/>
              </w:rPr>
              <w:t xml:space="preserve">Жобаны орналастыру мерзімін кейінге қалдыру кезінде ықтимал тәуекелдер бар ма? </w:t>
            </w:r>
          </w:p>
          <w:p w14:paraId="31C2D249" w14:textId="77777777" w:rsidR="001D772E" w:rsidRPr="00BD72F0" w:rsidRDefault="001D772E" w:rsidP="001D772E">
            <w:pPr>
              <w:jc w:val="center"/>
              <w:rPr>
                <w:rFonts w:ascii="Times New Roman" w:hAnsi="Times New Roman" w:cs="Times New Roman"/>
                <w:b/>
                <w:i/>
                <w:sz w:val="20"/>
                <w:szCs w:val="20"/>
                <w:lang w:val="kk-KZ"/>
              </w:rPr>
            </w:pPr>
            <w:r w:rsidRPr="00BD72F0">
              <w:rPr>
                <w:rFonts w:ascii="Times New Roman" w:hAnsi="Times New Roman" w:cs="Times New Roman"/>
                <w:b/>
                <w:i/>
                <w:sz w:val="20"/>
                <w:szCs w:val="20"/>
                <w:lang w:val="kk-KZ"/>
              </w:rPr>
              <w:t xml:space="preserve">(тапсырманы орындаудың бұзылуы, белгілі бір құқықтарды/міндеттерді іске асырудың, белгілі бір әрекеттерді орындаудың мүмкінностьстігі </w:t>
            </w:r>
          </w:p>
          <w:p w14:paraId="1FE40F23" w14:textId="1A09FEDB" w:rsidR="001D772E" w:rsidRPr="00DC2C92" w:rsidRDefault="001D772E" w:rsidP="001D772E">
            <w:pPr>
              <w:jc w:val="center"/>
              <w:rPr>
                <w:rFonts w:ascii="Times New Roman" w:hAnsi="Times New Roman" w:cs="Times New Roman"/>
                <w:sz w:val="20"/>
                <w:szCs w:val="20"/>
                <w:lang w:val="kk-KZ"/>
              </w:rPr>
            </w:pPr>
            <w:r w:rsidRPr="00BD72F0">
              <w:rPr>
                <w:rFonts w:ascii="Times New Roman" w:hAnsi="Times New Roman" w:cs="Times New Roman"/>
                <w:b/>
                <w:i/>
                <w:sz w:val="20"/>
                <w:szCs w:val="20"/>
                <w:lang w:val="kk-KZ"/>
              </w:rPr>
              <w:t>және т. б.)</w:t>
            </w:r>
          </w:p>
        </w:tc>
      </w:tr>
      <w:tr w:rsidR="002C0F81" w:rsidRPr="00746709" w14:paraId="45582F88" w14:textId="0B25881C" w:rsidTr="00DD4018">
        <w:tc>
          <w:tcPr>
            <w:tcW w:w="426" w:type="dxa"/>
            <w:vAlign w:val="center"/>
          </w:tcPr>
          <w:p w14:paraId="373D7442" w14:textId="65F230AE" w:rsidR="002C0F81" w:rsidRPr="00A70830" w:rsidRDefault="002C0F81" w:rsidP="002C0F81">
            <w:pPr>
              <w:pStyle w:val="a4"/>
              <w:numPr>
                <w:ilvl w:val="0"/>
                <w:numId w:val="1"/>
              </w:numPr>
              <w:ind w:left="-254" w:firstLine="219"/>
              <w:jc w:val="both"/>
              <w:rPr>
                <w:rFonts w:ascii="Times New Roman" w:hAnsi="Times New Roman" w:cs="Times New Roman"/>
                <w:sz w:val="18"/>
                <w:szCs w:val="18"/>
                <w:lang w:val="kk-KZ"/>
              </w:rPr>
            </w:pPr>
          </w:p>
        </w:tc>
        <w:tc>
          <w:tcPr>
            <w:tcW w:w="1985" w:type="dxa"/>
            <w:vAlign w:val="center"/>
          </w:tcPr>
          <w:p w14:paraId="4BA1D022" w14:textId="0F9E8F37" w:rsidR="002C0F81" w:rsidRPr="00A70830" w:rsidRDefault="002C0F81" w:rsidP="002C0F81">
            <w:pPr>
              <w:jc w:val="both"/>
              <w:rPr>
                <w:rFonts w:ascii="Times New Roman" w:hAnsi="Times New Roman" w:cs="Times New Roman"/>
                <w:sz w:val="18"/>
                <w:szCs w:val="18"/>
                <w:lang w:val="kk-KZ"/>
              </w:rPr>
            </w:pPr>
            <w:r w:rsidRPr="00A70830">
              <w:rPr>
                <w:rFonts w:ascii="Times New Roman" w:hAnsi="Times New Roman"/>
                <w:sz w:val="18"/>
                <w:szCs w:val="18"/>
                <w:lang w:val="kk-KZ"/>
              </w:rPr>
              <w:t>«</w:t>
            </w:r>
            <w:r w:rsidR="00746709" w:rsidRPr="00746709">
              <w:rPr>
                <w:rFonts w:ascii="Times New Roman" w:hAnsi="Times New Roman"/>
                <w:sz w:val="18"/>
                <w:szCs w:val="18"/>
                <w:lang w:val="kk-KZ"/>
              </w:rPr>
              <w:t>Қазақстан Республикасы Қаржы министрлігiнiң кейбiр бұйрықтарына өзгерістер енгізу туралы</w:t>
            </w:r>
            <w:r w:rsidRPr="00A70830">
              <w:rPr>
                <w:rFonts w:ascii="Times New Roman" w:hAnsi="Times New Roman"/>
                <w:sz w:val="18"/>
                <w:szCs w:val="18"/>
                <w:lang w:val="kk-KZ"/>
              </w:rPr>
              <w:t>» Қазақстан Республикасының Қаржы министрі бұйрығының жобасы</w:t>
            </w:r>
          </w:p>
        </w:tc>
        <w:tc>
          <w:tcPr>
            <w:tcW w:w="1417" w:type="dxa"/>
            <w:vAlign w:val="center"/>
          </w:tcPr>
          <w:p w14:paraId="56498FFD" w14:textId="0C9234EC" w:rsidR="002C0F81" w:rsidRPr="00746709" w:rsidRDefault="002C0F81" w:rsidP="002C0F81">
            <w:pPr>
              <w:jc w:val="center"/>
              <w:rPr>
                <w:rFonts w:ascii="Times New Roman" w:hAnsi="Times New Roman"/>
                <w:sz w:val="18"/>
                <w:szCs w:val="18"/>
                <w:lang w:val="kk-KZ"/>
              </w:rPr>
            </w:pPr>
            <w:r w:rsidRPr="00746709">
              <w:rPr>
                <w:rFonts w:ascii="Times New Roman" w:hAnsi="Times New Roman"/>
                <w:sz w:val="18"/>
                <w:szCs w:val="18"/>
                <w:lang w:val="kk-KZ"/>
              </w:rPr>
              <w:t xml:space="preserve">ҚР ҚМ </w:t>
            </w:r>
            <w:r w:rsidR="00746709" w:rsidRPr="00746709">
              <w:rPr>
                <w:rFonts w:ascii="Times New Roman" w:hAnsi="Times New Roman"/>
                <w:sz w:val="18"/>
                <w:szCs w:val="18"/>
                <w:lang w:val="kk-KZ"/>
              </w:rPr>
              <w:t>Бухгалтерлік есеп, аудит және бағалау әдіснамасы департаменті</w:t>
            </w:r>
            <w:r w:rsidR="00746709" w:rsidRPr="00746709">
              <w:rPr>
                <w:rFonts w:ascii="Times New Roman" w:hAnsi="Times New Roman"/>
                <w:sz w:val="18"/>
                <w:szCs w:val="18"/>
                <w:lang w:val="kk-KZ"/>
              </w:rPr>
              <w:t xml:space="preserve"> </w:t>
            </w:r>
            <w:r w:rsidRPr="00746709">
              <w:rPr>
                <w:rFonts w:ascii="Times New Roman" w:hAnsi="Times New Roman"/>
                <w:sz w:val="18"/>
                <w:szCs w:val="18"/>
                <w:lang w:val="kk-KZ"/>
              </w:rPr>
              <w:t xml:space="preserve">бас сарапшысы </w:t>
            </w:r>
            <w:r w:rsidR="00746709">
              <w:rPr>
                <w:rFonts w:ascii="Times New Roman" w:hAnsi="Times New Roman"/>
                <w:sz w:val="18"/>
                <w:szCs w:val="18"/>
                <w:lang w:val="kk-KZ"/>
              </w:rPr>
              <w:t>І</w:t>
            </w:r>
            <w:r w:rsidRPr="00746709">
              <w:rPr>
                <w:rFonts w:ascii="Times New Roman" w:hAnsi="Times New Roman"/>
                <w:sz w:val="18"/>
                <w:szCs w:val="18"/>
                <w:lang w:val="kk-KZ"/>
              </w:rPr>
              <w:t>.</w:t>
            </w:r>
            <w:r w:rsidR="00746709">
              <w:rPr>
                <w:rFonts w:ascii="Times New Roman" w:hAnsi="Times New Roman"/>
                <w:sz w:val="18"/>
                <w:szCs w:val="18"/>
                <w:lang w:val="kk-KZ"/>
              </w:rPr>
              <w:t>А</w:t>
            </w:r>
            <w:r w:rsidRPr="00746709">
              <w:rPr>
                <w:rFonts w:ascii="Times New Roman" w:hAnsi="Times New Roman"/>
                <w:sz w:val="18"/>
                <w:szCs w:val="18"/>
                <w:lang w:val="kk-KZ"/>
              </w:rPr>
              <w:t xml:space="preserve">.  </w:t>
            </w:r>
            <w:r w:rsidR="00746709">
              <w:rPr>
                <w:rFonts w:ascii="Times New Roman" w:hAnsi="Times New Roman"/>
                <w:sz w:val="18"/>
                <w:szCs w:val="18"/>
                <w:lang w:val="kk-KZ"/>
              </w:rPr>
              <w:t>Әбдіқадірова</w:t>
            </w:r>
            <w:r w:rsidRPr="00746709">
              <w:rPr>
                <w:rFonts w:ascii="Times New Roman" w:hAnsi="Times New Roman"/>
                <w:sz w:val="18"/>
                <w:szCs w:val="18"/>
                <w:lang w:val="kk-KZ"/>
              </w:rPr>
              <w:t>,</w:t>
            </w:r>
          </w:p>
          <w:p w14:paraId="5412FDA4" w14:textId="609EAC22" w:rsidR="002C0F81" w:rsidRPr="00746709" w:rsidRDefault="002C0F81" w:rsidP="002C0F81">
            <w:pPr>
              <w:jc w:val="both"/>
              <w:rPr>
                <w:rFonts w:ascii="Times New Roman" w:hAnsi="Times New Roman"/>
                <w:sz w:val="18"/>
                <w:szCs w:val="18"/>
                <w:lang w:val="kk-KZ"/>
              </w:rPr>
            </w:pPr>
            <w:r w:rsidRPr="00746709">
              <w:rPr>
                <w:rFonts w:ascii="Times New Roman" w:hAnsi="Times New Roman"/>
                <w:sz w:val="18"/>
                <w:szCs w:val="18"/>
                <w:lang w:val="kk-KZ"/>
              </w:rPr>
              <w:t>т.: 8</w:t>
            </w:r>
            <w:r w:rsidR="00746709">
              <w:rPr>
                <w:rFonts w:ascii="Times New Roman" w:hAnsi="Times New Roman"/>
                <w:sz w:val="18"/>
                <w:szCs w:val="18"/>
                <w:lang w:val="kk-KZ"/>
              </w:rPr>
              <w:t>7172750434</w:t>
            </w:r>
          </w:p>
        </w:tc>
        <w:tc>
          <w:tcPr>
            <w:tcW w:w="1134" w:type="dxa"/>
            <w:vAlign w:val="center"/>
          </w:tcPr>
          <w:p w14:paraId="19BA7F1F" w14:textId="793CF623" w:rsidR="002C0F81" w:rsidRPr="00A70830" w:rsidRDefault="002C0F81" w:rsidP="002C0F81">
            <w:pPr>
              <w:jc w:val="both"/>
              <w:rPr>
                <w:rFonts w:ascii="Times New Roman" w:hAnsi="Times New Roman" w:cs="Times New Roman"/>
                <w:sz w:val="18"/>
                <w:szCs w:val="18"/>
                <w:lang w:val="kk-KZ"/>
              </w:rPr>
            </w:pPr>
            <w:r w:rsidRPr="00A70830">
              <w:rPr>
                <w:rFonts w:ascii="Times New Roman" w:hAnsi="Times New Roman" w:cs="Times New Roman"/>
                <w:sz w:val="18"/>
                <w:szCs w:val="18"/>
                <w:lang w:val="kk-KZ"/>
              </w:rPr>
              <w:t xml:space="preserve">2025жылғы </w:t>
            </w:r>
            <w:r w:rsidR="00746709">
              <w:rPr>
                <w:rFonts w:ascii="Times New Roman" w:hAnsi="Times New Roman" w:cs="Times New Roman"/>
                <w:sz w:val="18"/>
                <w:szCs w:val="18"/>
                <w:lang w:val="kk-KZ"/>
              </w:rPr>
              <w:t>желтоқсан</w:t>
            </w:r>
            <w:r w:rsidRPr="00A70830">
              <w:rPr>
                <w:rFonts w:ascii="Times New Roman" w:hAnsi="Times New Roman" w:cs="Times New Roman"/>
                <w:sz w:val="18"/>
                <w:szCs w:val="18"/>
                <w:lang w:val="kk-KZ"/>
              </w:rPr>
              <w:t xml:space="preserve"> </w:t>
            </w:r>
          </w:p>
        </w:tc>
        <w:tc>
          <w:tcPr>
            <w:tcW w:w="1276" w:type="dxa"/>
            <w:vAlign w:val="center"/>
          </w:tcPr>
          <w:p w14:paraId="1FB2363F" w14:textId="0361F4CB" w:rsidR="002C0F81" w:rsidRPr="00A70830" w:rsidRDefault="00746709" w:rsidP="002C0F81">
            <w:pPr>
              <w:jc w:val="both"/>
              <w:rPr>
                <w:rFonts w:ascii="Times New Roman" w:hAnsi="Times New Roman" w:cs="Times New Roman"/>
                <w:sz w:val="18"/>
                <w:szCs w:val="18"/>
                <w:lang w:val="kk-KZ"/>
              </w:rPr>
            </w:pPr>
            <w:r w:rsidRPr="00746709">
              <w:rPr>
                <w:rFonts w:ascii="Times New Roman" w:hAnsi="Times New Roman" w:cs="Times New Roman"/>
                <w:sz w:val="18"/>
                <w:szCs w:val="18"/>
                <w:lang w:val="kk-KZ"/>
              </w:rPr>
              <w:t>К</w:t>
            </w:r>
            <w:r w:rsidRPr="00746709">
              <w:rPr>
                <w:rFonts w:ascii="Times New Roman" w:hAnsi="Times New Roman" w:cs="Times New Roman"/>
                <w:sz w:val="18"/>
                <w:szCs w:val="18"/>
                <w:lang w:val="kk-KZ"/>
              </w:rPr>
              <w:t>әсіби бухгалтерлерді оқыту жүйесін реформалаудың ретімен жүзеге асырылуы</w:t>
            </w:r>
          </w:p>
        </w:tc>
        <w:tc>
          <w:tcPr>
            <w:tcW w:w="2977" w:type="dxa"/>
            <w:vAlign w:val="center"/>
          </w:tcPr>
          <w:p w14:paraId="631BA905" w14:textId="77777777" w:rsidR="002C0F81" w:rsidRPr="00A70830" w:rsidRDefault="002C0F81" w:rsidP="002C0F81">
            <w:pPr>
              <w:jc w:val="both"/>
              <w:rPr>
                <w:rFonts w:ascii="Times New Roman" w:hAnsi="Times New Roman" w:cs="Times New Roman"/>
                <w:sz w:val="18"/>
                <w:szCs w:val="18"/>
                <w:lang w:val="kk-KZ"/>
              </w:rPr>
            </w:pPr>
          </w:p>
          <w:p w14:paraId="1F861E3F" w14:textId="51552E76" w:rsidR="002C0F81" w:rsidRPr="00A70830" w:rsidRDefault="00746709" w:rsidP="002C0F81">
            <w:pPr>
              <w:jc w:val="both"/>
              <w:rPr>
                <w:rFonts w:ascii="Times New Roman" w:hAnsi="Times New Roman" w:cs="Times New Roman"/>
                <w:sz w:val="18"/>
                <w:szCs w:val="18"/>
                <w:lang w:val="kk-KZ"/>
              </w:rPr>
            </w:pPr>
            <w:r w:rsidRPr="00746709">
              <w:rPr>
                <w:rFonts w:ascii="Times New Roman" w:hAnsi="Times New Roman" w:cs="Times New Roman"/>
                <w:sz w:val="18"/>
                <w:szCs w:val="18"/>
                <w:lang w:val="kk-KZ"/>
              </w:rPr>
              <w:t>Жоба бухгалтерлердің кәсіби ұйымдарымен жұмыс кездесуінің 2025 жылғы 30 қыркүйектегі № 1 хаттамасына сәйкес келтіру мақсатында әзірленді, онда бухгалтерлердің кәсіби ұйымдарының ұсыныстары қамтылған және кәсіби бухгалтерлерді оқыту жүйесін реформалаудың кезең-кезеңімен жүзеге асырылатын тәсілі анықталған.</w:t>
            </w:r>
          </w:p>
        </w:tc>
        <w:tc>
          <w:tcPr>
            <w:tcW w:w="1842" w:type="dxa"/>
            <w:vAlign w:val="center"/>
          </w:tcPr>
          <w:p w14:paraId="483B59BD" w14:textId="729FD75A" w:rsidR="002C0F81" w:rsidRPr="00A70830" w:rsidRDefault="002C0F81" w:rsidP="002C0F81">
            <w:pPr>
              <w:jc w:val="both"/>
              <w:rPr>
                <w:rFonts w:ascii="Times New Roman" w:hAnsi="Times New Roman" w:cs="Times New Roman"/>
                <w:sz w:val="18"/>
                <w:szCs w:val="18"/>
                <w:lang w:val="kk-KZ"/>
              </w:rPr>
            </w:pPr>
            <w:r w:rsidRPr="00A70830">
              <w:rPr>
                <w:rFonts w:ascii="Times New Roman" w:hAnsi="Times New Roman" w:cs="Times New Roman"/>
                <w:sz w:val="18"/>
                <w:szCs w:val="18"/>
                <w:lang w:val="kk-KZ"/>
              </w:rPr>
              <w:t xml:space="preserve">Жобаның мақсаты </w:t>
            </w:r>
            <w:r w:rsidR="00746709" w:rsidRPr="00746709">
              <w:rPr>
                <w:rFonts w:ascii="Times New Roman" w:hAnsi="Times New Roman" w:cs="Times New Roman"/>
                <w:sz w:val="18"/>
                <w:szCs w:val="18"/>
                <w:lang w:val="kk-KZ"/>
              </w:rPr>
              <w:t>кәсіби бухгалтерлерді оқыту жүйесін реформалаудың ретімен жүзеге асырылуы болып табылады</w:t>
            </w:r>
            <w:r w:rsidRPr="00A70830">
              <w:rPr>
                <w:rFonts w:ascii="Times New Roman" w:hAnsi="Times New Roman" w:cs="Times New Roman"/>
                <w:sz w:val="18"/>
                <w:szCs w:val="18"/>
                <w:lang w:val="kk-KZ"/>
              </w:rPr>
              <w:t>.</w:t>
            </w:r>
          </w:p>
        </w:tc>
        <w:tc>
          <w:tcPr>
            <w:tcW w:w="2410" w:type="dxa"/>
            <w:vAlign w:val="center"/>
          </w:tcPr>
          <w:p w14:paraId="70674893" w14:textId="7434618D" w:rsidR="002C0F81" w:rsidRPr="00A70830" w:rsidRDefault="00DD4018" w:rsidP="002C0F81">
            <w:pPr>
              <w:jc w:val="both"/>
              <w:rPr>
                <w:rFonts w:ascii="Times New Roman" w:hAnsi="Times New Roman" w:cs="Times New Roman"/>
                <w:sz w:val="18"/>
                <w:szCs w:val="18"/>
                <w:lang w:val="kk-KZ"/>
              </w:rPr>
            </w:pPr>
            <w:r w:rsidRPr="00A70830">
              <w:rPr>
                <w:rFonts w:ascii="Times New Roman" w:eastAsia="Times New Roman" w:hAnsi="Times New Roman" w:cs="Times New Roman"/>
                <w:sz w:val="18"/>
                <w:szCs w:val="18"/>
                <w:shd w:val="clear" w:color="auto" w:fill="FFFFFF"/>
                <w:lang w:val="kk-KZ"/>
              </w:rPr>
              <w:t>Жобаны қабылдау теріс әлеуметтік-экономикалық және/немесе құқықтық салдарға әкеп соқпайды.</w:t>
            </w:r>
          </w:p>
        </w:tc>
        <w:tc>
          <w:tcPr>
            <w:tcW w:w="1985" w:type="dxa"/>
            <w:vAlign w:val="center"/>
          </w:tcPr>
          <w:p w14:paraId="39E35E35" w14:textId="6A0A2B6E" w:rsidR="002C0F81" w:rsidRPr="00A70830" w:rsidRDefault="00DD4018" w:rsidP="002C0F81">
            <w:pPr>
              <w:jc w:val="both"/>
              <w:rPr>
                <w:rFonts w:ascii="Times New Roman" w:hAnsi="Times New Roman" w:cs="Times New Roman"/>
                <w:sz w:val="18"/>
                <w:szCs w:val="18"/>
                <w:lang w:val="kk-KZ"/>
              </w:rPr>
            </w:pPr>
            <w:r w:rsidRPr="00A70830">
              <w:rPr>
                <w:rFonts w:ascii="Times New Roman" w:hAnsi="Times New Roman" w:cs="Times New Roman"/>
                <w:sz w:val="18"/>
                <w:szCs w:val="18"/>
                <w:lang w:val="kk-KZ"/>
              </w:rPr>
              <w:t>Бар (</w:t>
            </w:r>
            <w:r>
              <w:rPr>
                <w:rFonts w:ascii="Times New Roman" w:hAnsi="Times New Roman" w:cs="Times New Roman"/>
                <w:sz w:val="18"/>
                <w:szCs w:val="18"/>
                <w:lang w:val="kk-KZ"/>
              </w:rPr>
              <w:t>хаттаманы</w:t>
            </w:r>
            <w:r w:rsidRPr="00A70830">
              <w:rPr>
                <w:rFonts w:ascii="Times New Roman" w:hAnsi="Times New Roman" w:cs="Times New Roman"/>
                <w:sz w:val="18"/>
                <w:szCs w:val="18"/>
                <w:lang w:val="kk-KZ"/>
              </w:rPr>
              <w:t xml:space="preserve"> орындаудың бұзылуы)</w:t>
            </w:r>
          </w:p>
        </w:tc>
      </w:tr>
    </w:tbl>
    <w:p w14:paraId="25960BA1" w14:textId="313C647C" w:rsidR="002453BD" w:rsidRPr="00A70830" w:rsidRDefault="002453BD" w:rsidP="004D2AE4">
      <w:pPr>
        <w:spacing w:after="0" w:line="240" w:lineRule="auto"/>
        <w:jc w:val="both"/>
        <w:rPr>
          <w:rFonts w:ascii="Times New Roman" w:hAnsi="Times New Roman" w:cs="Times New Roman"/>
          <w:sz w:val="18"/>
          <w:szCs w:val="18"/>
          <w:lang w:val="kk-KZ"/>
        </w:rPr>
      </w:pPr>
    </w:p>
    <w:p w14:paraId="17437213" w14:textId="77777777" w:rsidR="00DC2C92" w:rsidRPr="00A70830" w:rsidRDefault="00DC2C92" w:rsidP="004D2AE4">
      <w:pPr>
        <w:spacing w:after="0" w:line="240" w:lineRule="auto"/>
        <w:jc w:val="both"/>
        <w:rPr>
          <w:rFonts w:ascii="Times New Roman" w:hAnsi="Times New Roman" w:cs="Times New Roman"/>
          <w:sz w:val="18"/>
          <w:szCs w:val="18"/>
          <w:lang w:val="kk-KZ"/>
        </w:rPr>
      </w:pPr>
    </w:p>
    <w:sectPr w:rsidR="00DC2C92" w:rsidRPr="00A70830" w:rsidSect="00AE3514">
      <w:pgSz w:w="16838" w:h="11906" w:orient="landscape"/>
      <w:pgMar w:top="567" w:right="1134" w:bottom="142" w:left="1134" w:header="709" w:footer="709" w:gutter="0"/>
      <w:cols w:space="708"/>
      <w:docGrid w:linePitch="360"/>
      <w:footerReference w:type="default" r:id="rId997"/>
      <w:headerReference w:type="defaul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9">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DD10468"/>
    <w:multiLevelType w:val="hybridMultilevel"/>
    <w:tmpl w:val="C8387F1A"/>
    <w:lvl w:ilvl="0" w:tplc="92E03822">
      <w:start w:val="1"/>
      <w:numFmt w:val="decimal"/>
      <w:lvlText w:val="%1)"/>
      <w:lvlJc w:val="left"/>
      <w:pPr>
        <w:ind w:left="1069" w:hanging="360"/>
      </w:pPr>
      <w:rPr>
        <w:rFonts w:ascii="Times New Roman" w:eastAsiaTheme="minorHAnsi"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365"/>
    <w:rsid w:val="00035297"/>
    <w:rsid w:val="0005782D"/>
    <w:rsid w:val="0006049C"/>
    <w:rsid w:val="00070436"/>
    <w:rsid w:val="000B0AEC"/>
    <w:rsid w:val="000D6F14"/>
    <w:rsid w:val="000F30E1"/>
    <w:rsid w:val="000F6DA6"/>
    <w:rsid w:val="0011467A"/>
    <w:rsid w:val="00137C86"/>
    <w:rsid w:val="00147ACF"/>
    <w:rsid w:val="00155BBC"/>
    <w:rsid w:val="00163B17"/>
    <w:rsid w:val="001805AE"/>
    <w:rsid w:val="001C06B5"/>
    <w:rsid w:val="001D39CA"/>
    <w:rsid w:val="001D3E88"/>
    <w:rsid w:val="001D6F84"/>
    <w:rsid w:val="001D772E"/>
    <w:rsid w:val="001F37E1"/>
    <w:rsid w:val="001F415B"/>
    <w:rsid w:val="001F43F0"/>
    <w:rsid w:val="00200F98"/>
    <w:rsid w:val="00225079"/>
    <w:rsid w:val="00240C81"/>
    <w:rsid w:val="002453BD"/>
    <w:rsid w:val="00261E06"/>
    <w:rsid w:val="002B2E09"/>
    <w:rsid w:val="002C0F81"/>
    <w:rsid w:val="00380690"/>
    <w:rsid w:val="00391708"/>
    <w:rsid w:val="003D301E"/>
    <w:rsid w:val="003D4FB1"/>
    <w:rsid w:val="00473061"/>
    <w:rsid w:val="00485BD7"/>
    <w:rsid w:val="004B6E7D"/>
    <w:rsid w:val="004C0651"/>
    <w:rsid w:val="004C0F23"/>
    <w:rsid w:val="004C16D3"/>
    <w:rsid w:val="004C2D8F"/>
    <w:rsid w:val="004D2AE4"/>
    <w:rsid w:val="00523D8A"/>
    <w:rsid w:val="00550F02"/>
    <w:rsid w:val="005525A4"/>
    <w:rsid w:val="005672DF"/>
    <w:rsid w:val="00572AED"/>
    <w:rsid w:val="0058122E"/>
    <w:rsid w:val="006D3A3F"/>
    <w:rsid w:val="006D7A01"/>
    <w:rsid w:val="006E3749"/>
    <w:rsid w:val="00741CC5"/>
    <w:rsid w:val="00746709"/>
    <w:rsid w:val="00765989"/>
    <w:rsid w:val="007778DD"/>
    <w:rsid w:val="0078581D"/>
    <w:rsid w:val="007A33D2"/>
    <w:rsid w:val="007D0DA3"/>
    <w:rsid w:val="007D4654"/>
    <w:rsid w:val="007F0ADA"/>
    <w:rsid w:val="007F0CEA"/>
    <w:rsid w:val="007F3AB1"/>
    <w:rsid w:val="008232DF"/>
    <w:rsid w:val="008341C5"/>
    <w:rsid w:val="008A2587"/>
    <w:rsid w:val="008C0B6E"/>
    <w:rsid w:val="008E1B42"/>
    <w:rsid w:val="00906985"/>
    <w:rsid w:val="00932161"/>
    <w:rsid w:val="0097792C"/>
    <w:rsid w:val="00986B00"/>
    <w:rsid w:val="009F5427"/>
    <w:rsid w:val="00A54555"/>
    <w:rsid w:val="00A70830"/>
    <w:rsid w:val="00A80AEC"/>
    <w:rsid w:val="00A9631F"/>
    <w:rsid w:val="00AD0D42"/>
    <w:rsid w:val="00AD370F"/>
    <w:rsid w:val="00AE3514"/>
    <w:rsid w:val="00AE44BC"/>
    <w:rsid w:val="00AE7AA1"/>
    <w:rsid w:val="00B007AD"/>
    <w:rsid w:val="00B16F4C"/>
    <w:rsid w:val="00B30365"/>
    <w:rsid w:val="00B362D5"/>
    <w:rsid w:val="00B40E7A"/>
    <w:rsid w:val="00BA0109"/>
    <w:rsid w:val="00BC5D27"/>
    <w:rsid w:val="00C04413"/>
    <w:rsid w:val="00C50E98"/>
    <w:rsid w:val="00C53471"/>
    <w:rsid w:val="00C70B2E"/>
    <w:rsid w:val="00CA2760"/>
    <w:rsid w:val="00CB046C"/>
    <w:rsid w:val="00CD562A"/>
    <w:rsid w:val="00CF4FB1"/>
    <w:rsid w:val="00D06769"/>
    <w:rsid w:val="00D36713"/>
    <w:rsid w:val="00D42354"/>
    <w:rsid w:val="00D64624"/>
    <w:rsid w:val="00D6508E"/>
    <w:rsid w:val="00D70FF6"/>
    <w:rsid w:val="00DB184F"/>
    <w:rsid w:val="00DC2C92"/>
    <w:rsid w:val="00DD4018"/>
    <w:rsid w:val="00DF46C2"/>
    <w:rsid w:val="00E05E45"/>
    <w:rsid w:val="00E277F6"/>
    <w:rsid w:val="00E36F6B"/>
    <w:rsid w:val="00E712A6"/>
    <w:rsid w:val="00E7139F"/>
    <w:rsid w:val="00E74A24"/>
    <w:rsid w:val="00E82FC0"/>
    <w:rsid w:val="00E937A9"/>
    <w:rsid w:val="00E968EC"/>
    <w:rsid w:val="00EB14B6"/>
    <w:rsid w:val="00EE2DCC"/>
    <w:rsid w:val="00F33F7B"/>
    <w:rsid w:val="00F43914"/>
    <w:rsid w:val="00F44F3D"/>
    <w:rsid w:val="00F462D3"/>
    <w:rsid w:val="00F6027E"/>
    <w:rsid w:val="00F7469E"/>
    <w:rsid w:val="00F94608"/>
    <w:rsid w:val="00FE27BD"/>
    <w:rsid w:val="00FE6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chartTrackingRefBased/>
  <w15:docId w15:val="{D02688FF-8744-4E40-ACAE-D580E0BF507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paragraph" w:styleId="a5">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6"/>
    <w:uiPriority w:val="99"/>
    <w:qFormat/>
    <w:rsid w:val="00AE35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5"/>
    <w:uiPriority w:val="99"/>
    <w:qFormat/>
    <w:locked/>
    <w:rsid w:val="00AE3514"/>
    <w:rPr>
      <w:rFonts w:ascii="Times New Roman" w:eastAsia="Times New Roman" w:hAnsi="Times New Roman" w:cs="Times New Roman"/>
      <w:sz w:val="24"/>
      <w:szCs w:val="24"/>
      <w:lang w:eastAsia="ru-RU"/>
    </w:rPr>
  </w:style>
  <w:style w:type="paragraph" w:customStyle="1" w:styleId="2493">
    <w:name w:val="2493"/>
    <w:aliases w:val="bqiaagaaeyqcaaagiaiaaamabwaabq4haaaaaaaaaaaaaaaaaaaaaaaaaaaaaaaaaaaaaaaaaaaaaaaaaaaaaaaaaaaaaaaaaaaaaaaaaaaaaaaaaaaaaaaaaaaaaaaaaaaaaaaaaaaaaaaaaaaaaaaaaaaaaaaaaaaaaaaaaaaaaaaaaaaaaaaaaaaaaaaaaaaaaaaaaaaaaaaaaaaaaaaaaaaaaaaaaaaaaaaa"/>
    <w:basedOn w:val="a"/>
    <w:rsid w:val="00AE35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1D772E"/>
    <w:rPr>
      <w:color w:val="0000FF"/>
      <w:u w:val="single"/>
    </w:rPr>
  </w:style>
  <w:style w:type="character" w:styleId="a8">
    <w:name w:val="Strong"/>
    <w:basedOn w:val="a0"/>
    <w:uiPriority w:val="22"/>
    <w:qFormat/>
    <w:rsid w:val="00F462D3"/>
    <w:rPr>
      <w:b/>
      <w:bCs/>
    </w:rPr>
  </w:style>
  <w:style w:type="paragraph" w:styleId="2">
    <w:name w:val="Body Text 2"/>
    <w:basedOn w:val="a"/>
    <w:link w:val="20"/>
    <w:uiPriority w:val="99"/>
    <w:semiHidden/>
    <w:unhideWhenUsed/>
    <w:rsid w:val="00FE6891"/>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semiHidden/>
    <w:rsid w:val="00FE6891"/>
    <w:rPr>
      <w:rFonts w:ascii="Calibri" w:eastAsia="Calibri" w:hAnsi="Calibri" w:cs="Times New Roman"/>
    </w:rPr>
  </w:style>
  <w:style w:type="paragraph" w:styleId="a9">
    <w:name w:val="No Spacing"/>
    <w:uiPriority w:val="1"/>
    <w:qFormat/>
    <w:rsid w:val="00572AED"/>
    <w:pPr>
      <w:spacing w:after="0" w:line="240" w:lineRule="auto"/>
    </w:pPr>
  </w:style>
  <w:style w:type="character" w:customStyle="1" w:styleId="anegp0gi0b9av8jahpyh">
    <w:name w:val="anegp0gi0b9av8jahpyh"/>
    <w:basedOn w:val="a0"/>
    <w:rsid w:val="00E277F6"/>
  </w:style>
  <w:style w:type="character" w:customStyle="1" w:styleId="s1">
    <w:name w:val="s1"/>
    <w:qFormat/>
    <w:rsid w:val="00391708"/>
    <w:rPr>
      <w:rFonts w:ascii="Times New Roman" w:hAnsi="Times New Roman" w:cs="Times New Roman" w:hint="default"/>
      <w:b/>
      <w:bCs/>
      <w:i w:val="0"/>
      <w:iCs w:val="0"/>
      <w:strike w:val="0"/>
      <w:dstrike w:val="0"/>
      <w:color w:val="000000"/>
      <w:sz w:val="20"/>
      <w:szCs w:val="20"/>
      <w:u w:val="none"/>
      <w:effect w:val="none"/>
    </w:rPr>
  </w:style>
  <w:style w:type="character" w:customStyle="1" w:styleId="y2iqfc">
    <w:name w:val="y2iqfc"/>
    <w:basedOn w:val="a0"/>
    <w:rsid w:val="00EB14B6"/>
  </w:style>
  <w:style w:type="paragraph" w:styleId="HTML">
    <w:name w:val="HTML Preformatted"/>
    <w:basedOn w:val="a"/>
    <w:link w:val="HTML0"/>
    <w:uiPriority w:val="99"/>
    <w:unhideWhenUsed/>
    <w:rsid w:val="00EB14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B14B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59" Type="http://schemas.openxmlformats.org/officeDocument/2006/relationships/image" Target="media/image959.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FA187-E255-45AD-8BC2-E067AFF22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260</Words>
  <Characters>1484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Көңлімқос Рахимбек Саятұлы</dc:creator>
  <cp:keywords/>
  <dc:description/>
  <cp:lastModifiedBy>Инжу Абдикадырова</cp:lastModifiedBy>
  <cp:revision>84</cp:revision>
  <dcterms:created xsi:type="dcterms:W3CDTF">2025-04-02T11:15:00Z</dcterms:created>
  <dcterms:modified xsi:type="dcterms:W3CDTF">2025-12-04T10:41:00Z</dcterms:modified>
</cp:coreProperties>
</file>